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8C" w:rsidRPr="000B05BF" w:rsidRDefault="002E678C" w:rsidP="002E678C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678C" w:rsidRPr="000B05BF" w:rsidRDefault="002E678C" w:rsidP="002E678C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B05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IMPORTANT NOTICE</w:t>
      </w:r>
    </w:p>
    <w:p w:rsidR="002E678C" w:rsidRPr="000B05BF" w:rsidRDefault="002E678C" w:rsidP="002E678C">
      <w:pPr>
        <w:shd w:val="clear" w:color="auto" w:fill="FFFFFF"/>
        <w:spacing w:line="25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678C" w:rsidRPr="000B05BF" w:rsidRDefault="002E678C" w:rsidP="002E678C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Travellers to Vietnam should know</w:t>
      </w:r>
    </w:p>
    <w:p w:rsidR="002E678C" w:rsidRPr="000B05BF" w:rsidRDefault="002E678C" w:rsidP="002E678C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1. Travellers to Vietnam must obtain for a valid visa issued by the Embassy of Vietnam in Austria before boarding for their travel to Vietnam.</w:t>
      </w:r>
    </w:p>
    <w:p w:rsidR="002E678C" w:rsidRPr="000B05BF" w:rsidRDefault="002E678C" w:rsidP="002E678C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 2 According to current Vietnamese Immigration Laws (Ordinance on entry, exit, residence of foreigner in Vietnam dated 28/04/2000; Decree No. 21/2001/ND-CP dated 28/05/2001; Circular No. 04/2002/TTLT-BCA-BNG dated 29/01/2002 to implement related Ordinance and Decree), visitors can only apply for a visa upon arrival at Vietnam’s international airports under the following circumstances:</w:t>
      </w:r>
    </w:p>
    <w:p w:rsidR="002E678C" w:rsidRPr="000B05BF" w:rsidRDefault="002E678C" w:rsidP="002E678C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-  Being invited by Vietnamese government for official visit;</w:t>
      </w:r>
    </w:p>
    <w:p w:rsidR="002E678C" w:rsidRPr="000B05BF" w:rsidRDefault="002E678C" w:rsidP="002E678C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-  Attending funerals of family members;</w:t>
      </w:r>
    </w:p>
    <w:p w:rsidR="002E678C" w:rsidRPr="000B05BF" w:rsidRDefault="002E678C" w:rsidP="002E678C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-  Taking care of family members who are seriously ill;</w:t>
      </w:r>
    </w:p>
    <w:p w:rsidR="002E678C" w:rsidRPr="000B05BF" w:rsidRDefault="002E678C" w:rsidP="002E678C">
      <w:pPr>
        <w:shd w:val="clear" w:color="auto" w:fill="FFFFFF"/>
        <w:spacing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-  Providing technical emergency support; medical care for seriously-ill patients; natural disaster and epidemic relief in Vietnam;</w:t>
      </w:r>
    </w:p>
    <w:p w:rsidR="002E678C" w:rsidRPr="000B05BF" w:rsidRDefault="002E678C" w:rsidP="002E678C">
      <w:pPr>
        <w:shd w:val="clear" w:color="auto" w:fill="FFFFFF"/>
        <w:spacing w:before="120" w:after="120" w:line="25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 xml:space="preserve">Under the above-mentioned circumstances, travellers </w:t>
      </w:r>
      <w:r w:rsidRPr="000B05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MUST</w:t>
      </w:r>
      <w:r w:rsidRPr="000B05BF">
        <w:rPr>
          <w:rFonts w:ascii="Times New Roman" w:eastAsia="Times New Roman" w:hAnsi="Times New Roman" w:cs="Times New Roman"/>
          <w:sz w:val="26"/>
          <w:szCs w:val="26"/>
        </w:rPr>
        <w:t xml:space="preserve"> obtain an approval letter signed and sealed by the Embassy of Vietnam in Austria prior to their trips toVietnam.</w:t>
      </w:r>
    </w:p>
    <w:p w:rsidR="002408D6" w:rsidRPr="000B05BF" w:rsidRDefault="002E678C" w:rsidP="002E678C">
      <w:pP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5BF">
        <w:rPr>
          <w:rFonts w:ascii="Times New Roman" w:eastAsia="Times New Roman" w:hAnsi="Times New Roman" w:cs="Times New Roman"/>
          <w:sz w:val="26"/>
          <w:szCs w:val="26"/>
        </w:rPr>
        <w:tab/>
        <w:t>3.  The Embasy is </w:t>
      </w:r>
      <w:r w:rsidRPr="000B05B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NOT</w:t>
      </w:r>
      <w:r w:rsidRPr="000B05BF">
        <w:rPr>
          <w:rFonts w:ascii="Times New Roman" w:eastAsia="Times New Roman" w:hAnsi="Times New Roman" w:cs="Times New Roman"/>
          <w:sz w:val="26"/>
          <w:szCs w:val="26"/>
        </w:rPr>
        <w:t> responsible for any inconveniences if visitors are not allowed to get on board or are refused to enter Vietnam in case they do not have a valid visa or a letter of pre-approval issued</w:t>
      </w:r>
      <w:r w:rsidRPr="000B05BF">
        <w:rPr>
          <w:rFonts w:ascii="Times New Roman" w:eastAsia="Times New Roman" w:hAnsi="Times New Roman" w:cs="Times New Roman"/>
          <w:sz w:val="28"/>
          <w:szCs w:val="28"/>
        </w:rPr>
        <w:t xml:space="preserve"> by the Embassy.</w:t>
      </w:r>
    </w:p>
    <w:p w:rsidR="002E678C" w:rsidRPr="000B05BF" w:rsidRDefault="002E678C" w:rsidP="002E67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678C" w:rsidRPr="000B05BF" w:rsidRDefault="002E678C" w:rsidP="002E678C">
      <w:pPr>
        <w:jc w:val="right"/>
      </w:pPr>
      <w:r w:rsidRPr="000B05BF">
        <w:rPr>
          <w:rFonts w:ascii="Times New Roman" w:eastAsia="Times New Roman" w:hAnsi="Times New Roman" w:cs="Times New Roman"/>
          <w:sz w:val="28"/>
          <w:szCs w:val="28"/>
        </w:rPr>
        <w:t>Embassy of the S.R. of Vietnam in the Republic of Austria</w:t>
      </w:r>
    </w:p>
    <w:sectPr w:rsidR="002E678C" w:rsidRPr="000B05BF" w:rsidSect="00467346">
      <w:pgSz w:w="11906" w:h="16838" w:code="9"/>
      <w:pgMar w:top="1134" w:right="1191" w:bottom="567" w:left="1644" w:header="680" w:footer="6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678C"/>
    <w:rsid w:val="000B05BF"/>
    <w:rsid w:val="0010143B"/>
    <w:rsid w:val="001B0DCB"/>
    <w:rsid w:val="002408D6"/>
    <w:rsid w:val="002E678C"/>
    <w:rsid w:val="00467346"/>
    <w:rsid w:val="00724B2D"/>
    <w:rsid w:val="00C25216"/>
    <w:rsid w:val="00C72E3A"/>
    <w:rsid w:val="00D33248"/>
    <w:rsid w:val="00DE74E8"/>
    <w:rsid w:val="00EF1366"/>
    <w:rsid w:val="00F6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Ngoc</cp:lastModifiedBy>
  <cp:revision>4</cp:revision>
  <cp:lastPrinted>2014-04-29T15:04:00Z</cp:lastPrinted>
  <dcterms:created xsi:type="dcterms:W3CDTF">2014-04-29T15:00:00Z</dcterms:created>
  <dcterms:modified xsi:type="dcterms:W3CDTF">2014-04-29T15:16:00Z</dcterms:modified>
</cp:coreProperties>
</file>